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v:background id="_x0000_s1025" o:bwmode="white" fillcolor="#ccecff">
      <v:fill r:id="rId2" o:title="青い画用紙" type="tile"/>
    </v:background>
  </w:background>
  <w:body>
    <w:p w14:paraId="2437A8D3" w14:textId="77777777" w:rsidR="001E51FD" w:rsidRPr="003974C0" w:rsidRDefault="001E51FD" w:rsidP="001E51FD">
      <w:pPr>
        <w:autoSpaceDE w:val="0"/>
        <w:autoSpaceDN w:val="0"/>
        <w:adjustRightInd w:val="0"/>
        <w:jc w:val="left"/>
        <w:rPr>
          <w:rFonts w:ascii="UD デジタル 教科書体 NK-B" w:eastAsia="UD デジタル 教科書体 NK-B" w:cs="ＭＳ ゴシック"/>
          <w:b/>
          <w:color w:val="000000"/>
          <w:kern w:val="0"/>
          <w:sz w:val="32"/>
          <w:szCs w:val="32"/>
        </w:rPr>
      </w:pPr>
      <w:r w:rsidRPr="003974C0">
        <w:rPr>
          <w:rFonts w:ascii="UD デジタル 教科書体 NK-B" w:eastAsia="UD デジタル 教科書体 NK-B" w:cs="ＭＳ ゴシック" w:hint="eastAsia"/>
          <w:b/>
          <w:color w:val="000000"/>
          <w:kern w:val="0"/>
          <w:sz w:val="32"/>
          <w:szCs w:val="32"/>
        </w:rPr>
        <w:t>ごあいさつ</w:t>
      </w:r>
    </w:p>
    <w:p w14:paraId="2B5F6EF1" w14:textId="279F51A3" w:rsidR="001E51FD" w:rsidRPr="0049421F" w:rsidRDefault="001E51FD" w:rsidP="00130F35">
      <w:pPr>
        <w:autoSpaceDE w:val="0"/>
        <w:autoSpaceDN w:val="0"/>
        <w:adjustRightInd w:val="0"/>
        <w:ind w:firstLineChars="100" w:firstLine="240"/>
        <w:jc w:val="lef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color w:val="000000"/>
          <w:kern w:val="0"/>
          <w:sz w:val="24"/>
          <w:szCs w:val="24"/>
        </w:rPr>
        <w:t>本校は</w:t>
      </w:r>
      <w:r w:rsidR="00130F35" w:rsidRPr="0049421F">
        <w:rPr>
          <w:rFonts w:ascii="UD デジタル 教科書体 NK-B" w:eastAsia="UD デジタル 教科書体 NK-B" w:cs="ＭＳ ゴシック" w:hint="eastAsia"/>
          <w:b/>
          <w:color w:val="000000"/>
          <w:kern w:val="0"/>
          <w:sz w:val="24"/>
          <w:szCs w:val="24"/>
        </w:rPr>
        <w:t>、</w:t>
      </w:r>
      <w:r w:rsidRPr="0049421F">
        <w:rPr>
          <w:rFonts w:ascii="UD デジタル 教科書体 NK-B" w:eastAsia="UD デジタル 教科書体 NK-B" w:cs="ＭＳ ゴシック" w:hint="eastAsia"/>
          <w:b/>
          <w:color w:val="000000"/>
          <w:kern w:val="0"/>
          <w:sz w:val="24"/>
          <w:szCs w:val="24"/>
        </w:rPr>
        <w:t>近鉄南大阪線「土師ノ里」駅から北西約１００ｍという交通の便利な</w:t>
      </w:r>
      <w:r w:rsidR="00130F35" w:rsidRPr="0049421F">
        <w:rPr>
          <w:rFonts w:ascii="UD デジタル 教科書体 NK-B" w:eastAsia="UD デジタル 教科書体 NK-B" w:cs="ＭＳ ゴシック" w:hint="eastAsia"/>
          <w:b/>
          <w:color w:val="000000"/>
          <w:kern w:val="0"/>
          <w:sz w:val="24"/>
          <w:szCs w:val="24"/>
        </w:rPr>
        <w:t>場所に位置し、</w:t>
      </w:r>
      <w:r w:rsidRPr="0049421F">
        <w:rPr>
          <w:rFonts w:ascii="UD デジタル 教科書体 NK-B" w:eastAsia="UD デジタル 教科書体 NK-B" w:cs="ＭＳ ゴシック" w:hint="eastAsia"/>
          <w:b/>
          <w:color w:val="000000"/>
          <w:kern w:val="0"/>
          <w:sz w:val="24"/>
          <w:szCs w:val="24"/>
        </w:rPr>
        <w:t>周辺には世界文化遺産</w:t>
      </w:r>
      <w:r w:rsidR="001535FA">
        <w:rPr>
          <w:rFonts w:ascii="UD デジタル 教科書体 NK-B" w:eastAsia="UD デジタル 教科書体 NK-B" w:cs="ＭＳ ゴシック" w:hint="eastAsia"/>
          <w:b/>
          <w:color w:val="000000"/>
          <w:kern w:val="0"/>
          <w:sz w:val="24"/>
          <w:szCs w:val="24"/>
        </w:rPr>
        <w:t>の百舌鳥・</w:t>
      </w:r>
      <w:r w:rsidRPr="0049421F">
        <w:rPr>
          <w:rFonts w:ascii="UD デジタル 教科書体 NK-B" w:eastAsia="UD デジタル 教科書体 NK-B" w:cs="ＭＳ ゴシック" w:hint="eastAsia"/>
          <w:b/>
          <w:color w:val="000000"/>
          <w:kern w:val="0"/>
          <w:sz w:val="24"/>
          <w:szCs w:val="24"/>
        </w:rPr>
        <w:t>古市古墳群や国宝・重要文化財を所有する寺社が所在するなど、歴史豊かな環境が広がっています。</w:t>
      </w:r>
    </w:p>
    <w:p w14:paraId="072FEB98" w14:textId="412FBC88" w:rsidR="00130F35" w:rsidRPr="0049421F" w:rsidRDefault="001E51FD" w:rsidP="00130F35">
      <w:pPr>
        <w:autoSpaceDE w:val="0"/>
        <w:autoSpaceDN w:val="0"/>
        <w:adjustRightInd w:val="0"/>
        <w:ind w:firstLineChars="100" w:firstLine="240"/>
        <w:jc w:val="lef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color w:val="000000"/>
          <w:kern w:val="0"/>
          <w:sz w:val="24"/>
          <w:szCs w:val="24"/>
        </w:rPr>
        <w:t>明治６年（１８７４年）に開設され、１４</w:t>
      </w:r>
      <w:r w:rsidR="004618EB">
        <w:rPr>
          <w:rFonts w:ascii="UD デジタル 教科書体 NK-B" w:eastAsia="UD デジタル 教科書体 NK-B" w:cs="ＭＳ ゴシック" w:hint="eastAsia"/>
          <w:b/>
          <w:color w:val="000000"/>
          <w:kern w:val="0"/>
          <w:sz w:val="24"/>
          <w:szCs w:val="24"/>
        </w:rPr>
        <w:t>９</w:t>
      </w:r>
      <w:bookmarkStart w:id="0" w:name="_GoBack"/>
      <w:bookmarkEnd w:id="0"/>
      <w:r w:rsidRPr="0049421F">
        <w:rPr>
          <w:rFonts w:ascii="UD デジタル 教科書体 NK-B" w:eastAsia="UD デジタル 教科書体 NK-B" w:cs="ＭＳ ゴシック" w:hint="eastAsia"/>
          <w:b/>
          <w:color w:val="000000"/>
          <w:kern w:val="0"/>
          <w:sz w:val="24"/>
          <w:szCs w:val="24"/>
        </w:rPr>
        <w:t>年目を迎える市内小学校</w:t>
      </w:r>
      <w:r w:rsidR="00130F35" w:rsidRPr="0049421F">
        <w:rPr>
          <w:rFonts w:ascii="UD デジタル 教科書体 NK-B" w:eastAsia="UD デジタル 教科書体 NK-B" w:cs="ＭＳ ゴシック" w:hint="eastAsia"/>
          <w:b/>
          <w:color w:val="000000"/>
          <w:kern w:val="0"/>
          <w:sz w:val="24"/>
          <w:szCs w:val="24"/>
        </w:rPr>
        <w:t>で最も歴史のある学校</w:t>
      </w:r>
      <w:r w:rsidRPr="0049421F">
        <w:rPr>
          <w:rFonts w:ascii="UD デジタル 教科書体 NK-B" w:eastAsia="UD デジタル 教科書体 NK-B" w:cs="ＭＳ ゴシック" w:hint="eastAsia"/>
          <w:b/>
          <w:color w:val="000000"/>
          <w:kern w:val="0"/>
          <w:sz w:val="24"/>
          <w:szCs w:val="24"/>
        </w:rPr>
        <w:t>です。</w:t>
      </w:r>
    </w:p>
    <w:p w14:paraId="6664287B" w14:textId="2D07FB91" w:rsidR="004D3420" w:rsidRPr="0049421F" w:rsidRDefault="001E51FD" w:rsidP="0049421F">
      <w:pPr>
        <w:autoSpaceDE w:val="0"/>
        <w:autoSpaceDN w:val="0"/>
        <w:adjustRightInd w:val="0"/>
        <w:ind w:firstLineChars="100" w:firstLine="240"/>
        <w:jc w:val="lef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color w:val="000000"/>
          <w:kern w:val="0"/>
          <w:sz w:val="24"/>
          <w:szCs w:val="24"/>
        </w:rPr>
        <w:t>今年度、</w:t>
      </w:r>
      <w:r w:rsidR="004F1A3F" w:rsidRPr="0049421F">
        <w:rPr>
          <w:rFonts w:ascii="UD デジタル 教科書体 NK-B" w:eastAsia="UD デジタル 教科書体 NK-B" w:cs="ＭＳ ゴシック" w:hint="eastAsia"/>
          <w:b/>
          <w:color w:val="000000"/>
          <w:kern w:val="0"/>
          <w:sz w:val="24"/>
          <w:szCs w:val="24"/>
        </w:rPr>
        <w:t>新1年生</w:t>
      </w:r>
      <w:r w:rsidR="005108E7">
        <w:rPr>
          <w:rFonts w:ascii="UD デジタル 教科書体 NK-B" w:eastAsia="UD デジタル 教科書体 NK-B" w:cs="ＭＳ ゴシック" w:hint="eastAsia"/>
          <w:b/>
          <w:color w:val="000000"/>
          <w:kern w:val="0"/>
          <w:sz w:val="24"/>
          <w:szCs w:val="24"/>
        </w:rPr>
        <w:t>８</w:t>
      </w:r>
      <w:r w:rsidR="004618EB">
        <w:rPr>
          <w:rFonts w:ascii="UD デジタル 教科書体 NK-B" w:eastAsia="UD デジタル 教科書体 NK-B" w:cs="ＭＳ ゴシック" w:hint="eastAsia"/>
          <w:b/>
          <w:color w:val="000000"/>
          <w:kern w:val="0"/>
          <w:sz w:val="24"/>
          <w:szCs w:val="24"/>
        </w:rPr>
        <w:t>５</w:t>
      </w:r>
      <w:r w:rsidR="004F1A3F" w:rsidRPr="0049421F">
        <w:rPr>
          <w:rFonts w:ascii="UD デジタル 教科書体 NK-B" w:eastAsia="UD デジタル 教科書体 NK-B" w:cs="ＭＳ ゴシック" w:hint="eastAsia"/>
          <w:b/>
          <w:color w:val="000000"/>
          <w:kern w:val="0"/>
          <w:sz w:val="24"/>
          <w:szCs w:val="24"/>
        </w:rPr>
        <w:t>名を迎え、</w:t>
      </w:r>
      <w:r w:rsidRPr="0049421F">
        <w:rPr>
          <w:rFonts w:ascii="UD デジタル 教科書体 NK-B" w:eastAsia="UD デジタル 教科書体 NK-B" w:cs="ＭＳ ゴシック" w:hint="eastAsia"/>
          <w:b/>
          <w:color w:val="000000"/>
          <w:kern w:val="0"/>
          <w:sz w:val="24"/>
          <w:szCs w:val="24"/>
        </w:rPr>
        <w:t>児童数５</w:t>
      </w:r>
      <w:r w:rsidR="004618EB">
        <w:rPr>
          <w:rFonts w:ascii="UD デジタル 教科書体 NK-B" w:eastAsia="UD デジタル 教科書体 NK-B" w:cs="ＭＳ ゴシック" w:hint="eastAsia"/>
          <w:b/>
          <w:color w:val="000000"/>
          <w:kern w:val="0"/>
          <w:sz w:val="24"/>
          <w:szCs w:val="24"/>
        </w:rPr>
        <w:t>４９</w:t>
      </w:r>
      <w:r w:rsidRPr="0049421F">
        <w:rPr>
          <w:rFonts w:ascii="UD デジタル 教科書体 NK-B" w:eastAsia="UD デジタル 教科書体 NK-B" w:cs="ＭＳ ゴシック" w:hint="eastAsia"/>
          <w:b/>
          <w:color w:val="000000"/>
          <w:kern w:val="0"/>
          <w:sz w:val="24"/>
          <w:szCs w:val="24"/>
        </w:rPr>
        <w:t>名</w:t>
      </w:r>
      <w:r w:rsidR="00130F35" w:rsidRPr="0049421F">
        <w:rPr>
          <w:rFonts w:ascii="UD デジタル 教科書体 NK-B" w:eastAsia="UD デジタル 教科書体 NK-B" w:cs="ＭＳ ゴシック" w:hint="eastAsia"/>
          <w:b/>
          <w:color w:val="000000"/>
          <w:kern w:val="0"/>
          <w:sz w:val="24"/>
          <w:szCs w:val="24"/>
        </w:rPr>
        <w:t xml:space="preserve"> </w:t>
      </w:r>
      <w:r w:rsidRPr="0049421F">
        <w:rPr>
          <w:rFonts w:ascii="UD デジタル 教科書体 NK-B" w:eastAsia="UD デジタル 教科書体 NK-B" w:hAnsi="‚l‚r ƒSƒVƒbƒN" w:cs="‚l‚r ƒSƒVƒbƒN" w:hint="eastAsia"/>
          <w:b/>
          <w:color w:val="000000"/>
          <w:kern w:val="0"/>
          <w:sz w:val="20"/>
          <w:szCs w:val="20"/>
        </w:rPr>
        <w:t>&lt;</w:t>
      </w:r>
      <w:r w:rsidR="004F1A3F" w:rsidRPr="0049421F">
        <w:rPr>
          <w:rFonts w:ascii="UD デジタル 教科書体 NK-B" w:eastAsia="UD デジタル 教科書体 NK-B" w:cs="ＭＳ ゴシック" w:hint="eastAsia"/>
          <w:b/>
          <w:color w:val="000000"/>
          <w:kern w:val="0"/>
          <w:sz w:val="20"/>
          <w:szCs w:val="20"/>
        </w:rPr>
        <w:t>４</w:t>
      </w:r>
      <w:r w:rsidRPr="0049421F">
        <w:rPr>
          <w:rFonts w:ascii="UD デジタル 教科書体 NK-B" w:eastAsia="UD デジタル 教科書体 NK-B" w:cs="ＭＳ ゴシック" w:hint="eastAsia"/>
          <w:b/>
          <w:color w:val="000000"/>
          <w:kern w:val="0"/>
          <w:sz w:val="20"/>
          <w:szCs w:val="20"/>
        </w:rPr>
        <w:t>月</w:t>
      </w:r>
      <w:r w:rsidR="004F1A3F" w:rsidRPr="0049421F">
        <w:rPr>
          <w:rFonts w:ascii="UD デジタル 教科書体 NK-B" w:eastAsia="UD デジタル 教科書体 NK-B" w:cs="ＭＳ ゴシック" w:hint="eastAsia"/>
          <w:b/>
          <w:color w:val="000000"/>
          <w:kern w:val="0"/>
          <w:sz w:val="20"/>
          <w:szCs w:val="20"/>
        </w:rPr>
        <w:t>８</w:t>
      </w:r>
      <w:r w:rsidRPr="0049421F">
        <w:rPr>
          <w:rFonts w:ascii="UD デジタル 教科書体 NK-B" w:eastAsia="UD デジタル 教科書体 NK-B" w:cs="ＭＳ ゴシック" w:hint="eastAsia"/>
          <w:b/>
          <w:color w:val="000000"/>
          <w:kern w:val="0"/>
          <w:sz w:val="20"/>
          <w:szCs w:val="20"/>
        </w:rPr>
        <w:t>日現在</w:t>
      </w:r>
      <w:r w:rsidRPr="0049421F">
        <w:rPr>
          <w:rFonts w:ascii="UD デジタル 教科書体 NK-B" w:eastAsia="UD デジタル 教科書体 NK-B" w:hAnsi="‚l‚r ƒSƒVƒbƒN" w:cs="‚l‚r ƒSƒVƒbƒN" w:hint="eastAsia"/>
          <w:b/>
          <w:color w:val="000000"/>
          <w:kern w:val="0"/>
          <w:sz w:val="20"/>
          <w:szCs w:val="20"/>
        </w:rPr>
        <w:t>&gt;</w:t>
      </w:r>
      <w:r w:rsidRPr="0049421F">
        <w:rPr>
          <w:rFonts w:ascii="UD デジタル 教科書体 NK-B" w:eastAsia="UD デジタル 教科書体 NK-B" w:cs="ＭＳ ゴシック" w:hint="eastAsia"/>
          <w:b/>
          <w:color w:val="000000"/>
          <w:kern w:val="0"/>
          <w:sz w:val="20"/>
          <w:szCs w:val="20"/>
        </w:rPr>
        <w:t>、</w:t>
      </w:r>
      <w:r w:rsidRPr="0049421F">
        <w:rPr>
          <w:rFonts w:ascii="UD デジタル 教科書体 NK-B" w:eastAsia="UD デジタル 教科書体 NK-B" w:cs="ＭＳ ゴシック" w:hint="eastAsia"/>
          <w:b/>
          <w:color w:val="000000"/>
          <w:kern w:val="0"/>
          <w:sz w:val="24"/>
          <w:szCs w:val="24"/>
        </w:rPr>
        <w:t>学級数２６学級</w:t>
      </w:r>
      <w:r w:rsidRPr="0049421F">
        <w:rPr>
          <w:rFonts w:ascii="UD デジタル 教科書体 NK-B" w:eastAsia="UD デジタル 教科書体 NK-B" w:hAnsi="‚l‚r ƒSƒVƒbƒN" w:cs="‚l‚r ƒSƒVƒbƒN" w:hint="eastAsia"/>
          <w:b/>
          <w:color w:val="000000"/>
          <w:kern w:val="0"/>
          <w:sz w:val="20"/>
          <w:szCs w:val="20"/>
        </w:rPr>
        <w:t>&lt;</w:t>
      </w:r>
      <w:r w:rsidRPr="0049421F">
        <w:rPr>
          <w:rFonts w:ascii="UD デジタル 教科書体 NK-B" w:eastAsia="UD デジタル 教科書体 NK-B" w:cs="ＭＳ ゴシック" w:hint="eastAsia"/>
          <w:b/>
          <w:color w:val="000000"/>
          <w:kern w:val="0"/>
          <w:sz w:val="20"/>
          <w:szCs w:val="20"/>
        </w:rPr>
        <w:t>支援学級８学級を含む</w:t>
      </w:r>
      <w:r w:rsidRPr="0049421F">
        <w:rPr>
          <w:rFonts w:ascii="UD デジタル 教科書体 NK-B" w:eastAsia="UD デジタル 教科書体 NK-B" w:hAnsi="‚l‚r ƒSƒVƒbƒN" w:cs="‚l‚r ƒSƒVƒbƒN" w:hint="eastAsia"/>
          <w:b/>
          <w:color w:val="000000"/>
          <w:kern w:val="0"/>
          <w:sz w:val="20"/>
          <w:szCs w:val="20"/>
        </w:rPr>
        <w:t>&gt;</w:t>
      </w:r>
      <w:r w:rsidRPr="0049421F">
        <w:rPr>
          <w:rFonts w:ascii="UD デジタル 教科書体 NK-B" w:eastAsia="UD デジタル 教科書体 NK-B" w:cs="ＭＳ ゴシック" w:hint="eastAsia"/>
          <w:b/>
          <w:color w:val="000000"/>
          <w:kern w:val="0"/>
          <w:sz w:val="24"/>
          <w:szCs w:val="24"/>
        </w:rPr>
        <w:t>でスタートいたしました。</w:t>
      </w:r>
      <w:r w:rsidR="004F1A3F" w:rsidRPr="0049421F">
        <w:rPr>
          <w:rFonts w:ascii="UD デジタル 教科書体 NK-B" w:eastAsia="UD デジタル 教科書体 NK-B" w:cs="ＭＳ ゴシック" w:hint="eastAsia"/>
          <w:b/>
          <w:kern w:val="0"/>
          <w:sz w:val="24"/>
          <w:szCs w:val="24"/>
        </w:rPr>
        <w:t>令和</w:t>
      </w:r>
      <w:r w:rsidR="00D927DB">
        <w:rPr>
          <w:rFonts w:ascii="UD デジタル 教科書体 NK-B" w:eastAsia="UD デジタル 教科書体 NK-B" w:cs="ＭＳ ゴシック" w:hint="eastAsia"/>
          <w:b/>
          <w:kern w:val="0"/>
          <w:sz w:val="24"/>
          <w:szCs w:val="24"/>
        </w:rPr>
        <w:t>３</w:t>
      </w:r>
      <w:r w:rsidR="00130F35" w:rsidRPr="0049421F">
        <w:rPr>
          <w:rFonts w:ascii="UD デジタル 教科書体 NK-B" w:eastAsia="UD デジタル 教科書体 NK-B" w:cs="ＭＳ ゴシック" w:hint="eastAsia"/>
          <w:b/>
          <w:kern w:val="0"/>
          <w:sz w:val="24"/>
          <w:szCs w:val="24"/>
        </w:rPr>
        <w:t>年度の</w:t>
      </w:r>
      <w:r w:rsidRPr="0049421F">
        <w:rPr>
          <w:rFonts w:ascii="UD デジタル 教科書体 NK-B" w:eastAsia="UD デジタル 教科書体 NK-B" w:cs="ＭＳ ゴシック" w:hint="eastAsia"/>
          <w:b/>
          <w:kern w:val="0"/>
          <w:sz w:val="24"/>
          <w:szCs w:val="24"/>
        </w:rPr>
        <w:t>学校教育目標</w:t>
      </w:r>
      <w:r w:rsidR="00130F35" w:rsidRPr="0049421F">
        <w:rPr>
          <w:rFonts w:ascii="UD デジタル 教科書体 NK-B" w:eastAsia="UD デジタル 教科書体 NK-B" w:cs="ＭＳ ゴシック" w:hint="eastAsia"/>
          <w:b/>
          <w:kern w:val="0"/>
          <w:sz w:val="24"/>
          <w:szCs w:val="24"/>
        </w:rPr>
        <w:t>は、</w:t>
      </w:r>
      <w:r w:rsidRPr="0049421F">
        <w:rPr>
          <w:rFonts w:ascii="UD デジタル 教科書体 NK-B" w:eastAsia="UD デジタル 教科書体 NK-B" w:cs="ＭＳ ゴシック" w:hint="eastAsia"/>
          <w:b/>
          <w:kern w:val="0"/>
          <w:sz w:val="24"/>
          <w:szCs w:val="24"/>
        </w:rPr>
        <w:t>「豊かなつながりの中で、主体的に学び、たくましく生き抜く児童の育成」と</w:t>
      </w:r>
      <w:r w:rsidRPr="0049421F">
        <w:rPr>
          <w:rFonts w:ascii="UD デジタル 教科書体 NK-B" w:eastAsia="UD デジタル 教科書体 NK-B" w:cs="ＭＳ ゴシック" w:hint="eastAsia"/>
          <w:b/>
          <w:color w:val="000000"/>
          <w:kern w:val="0"/>
          <w:sz w:val="24"/>
          <w:szCs w:val="24"/>
        </w:rPr>
        <w:t>掲げ、『つながり』を大切にしながら教職員一丸となって、</w:t>
      </w:r>
      <w:r w:rsidR="00D927DB">
        <w:rPr>
          <w:rFonts w:ascii="UD デジタル 教科書体 NK-B" w:eastAsia="UD デジタル 教科書体 NK-B" w:cs="ＭＳ ゴシック" w:hint="eastAsia"/>
          <w:b/>
          <w:color w:val="000000"/>
          <w:kern w:val="0"/>
          <w:sz w:val="24"/>
          <w:szCs w:val="24"/>
        </w:rPr>
        <w:t>子どもの学びを止めないよう日々の学校生活に取り組んでまいりたいと思います。</w:t>
      </w:r>
    </w:p>
    <w:p w14:paraId="2B71E4E8" w14:textId="77777777" w:rsidR="004D3420" w:rsidRPr="0049421F" w:rsidRDefault="004D3420" w:rsidP="004D3420">
      <w:pPr>
        <w:autoSpaceDE w:val="0"/>
        <w:autoSpaceDN w:val="0"/>
        <w:adjustRightInd w:val="0"/>
        <w:ind w:firstLineChars="100" w:firstLine="240"/>
        <w:jc w:val="lef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noProof/>
          <w:color w:val="000000"/>
          <w:kern w:val="0"/>
          <w:sz w:val="24"/>
          <w:szCs w:val="24"/>
        </w:rPr>
        <w:drawing>
          <wp:anchor distT="0" distB="0" distL="114300" distR="114300" simplePos="0" relativeHeight="251658240" behindDoc="0" locked="0" layoutInCell="1" allowOverlap="1" wp14:anchorId="58977F9C" wp14:editId="2D90C2C3">
            <wp:simplePos x="0" y="0"/>
            <wp:positionH relativeFrom="margin">
              <wp:align>left</wp:align>
            </wp:positionH>
            <wp:positionV relativeFrom="paragraph">
              <wp:posOffset>889000</wp:posOffset>
            </wp:positionV>
            <wp:extent cx="1913890" cy="2133600"/>
            <wp:effectExtent l="0" t="0" r="0" b="0"/>
            <wp:wrapSquare wrapText="bothSides"/>
            <wp:docPr id="4" name="図 0" descr="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jpg"/>
                    <pic:cNvPicPr/>
                  </pic:nvPicPr>
                  <pic:blipFill>
                    <a:blip r:embed="rId7" cstate="print"/>
                    <a:stretch>
                      <a:fillRect/>
                    </a:stretch>
                  </pic:blipFill>
                  <pic:spPr>
                    <a:xfrm>
                      <a:off x="0" y="0"/>
                      <a:ext cx="1913890" cy="2133600"/>
                    </a:xfrm>
                    <a:prstGeom prst="rect">
                      <a:avLst/>
                    </a:prstGeom>
                  </pic:spPr>
                </pic:pic>
              </a:graphicData>
            </a:graphic>
          </wp:anchor>
        </w:drawing>
      </w:r>
      <w:r w:rsidR="001E51FD" w:rsidRPr="0049421F">
        <w:rPr>
          <w:rFonts w:ascii="UD デジタル 教科書体 NK-B" w:eastAsia="UD デジタル 教科書体 NK-B" w:cs="ＭＳ ゴシック" w:hint="eastAsia"/>
          <w:b/>
          <w:color w:val="000000"/>
          <w:kern w:val="0"/>
          <w:sz w:val="24"/>
          <w:szCs w:val="24"/>
        </w:rPr>
        <w:t>皆さまにおかれましては、今年度も道明寺小学校の児童が、心豊かに健やかに、充実した学校生活を過ごすことができますよう、変わらぬご支援とご協力を賜りますようよろしくお願いいたします。</w:t>
      </w:r>
    </w:p>
    <w:p w14:paraId="4B67532D" w14:textId="1B6CA573" w:rsidR="001E51FD" w:rsidRPr="0049421F" w:rsidRDefault="004F1A3F" w:rsidP="003974C0">
      <w:pPr>
        <w:autoSpaceDE w:val="0"/>
        <w:autoSpaceDN w:val="0"/>
        <w:adjustRightInd w:val="0"/>
        <w:ind w:firstLineChars="1100" w:firstLine="2640"/>
        <w:jc w:val="lef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color w:val="000000"/>
          <w:kern w:val="0"/>
          <w:sz w:val="24"/>
          <w:szCs w:val="24"/>
        </w:rPr>
        <w:t>令和</w:t>
      </w:r>
      <w:r w:rsidR="004618EB">
        <w:rPr>
          <w:rFonts w:ascii="UD デジタル 教科書体 NK-B" w:eastAsia="UD デジタル 教科書体 NK-B" w:cs="ＭＳ ゴシック" w:hint="eastAsia"/>
          <w:b/>
          <w:color w:val="000000"/>
          <w:kern w:val="0"/>
          <w:sz w:val="24"/>
          <w:szCs w:val="24"/>
        </w:rPr>
        <w:t>４</w:t>
      </w:r>
      <w:r w:rsidR="001E51FD" w:rsidRPr="0049421F">
        <w:rPr>
          <w:rFonts w:ascii="UD デジタル 教科書体 NK-B" w:eastAsia="UD デジタル 教科書体 NK-B" w:cs="ＭＳ ゴシック" w:hint="eastAsia"/>
          <w:b/>
          <w:color w:val="000000"/>
          <w:kern w:val="0"/>
          <w:sz w:val="24"/>
          <w:szCs w:val="24"/>
        </w:rPr>
        <w:t>年４月</w:t>
      </w:r>
    </w:p>
    <w:p w14:paraId="41D6355F" w14:textId="77777777" w:rsidR="001E51FD" w:rsidRPr="0049421F" w:rsidRDefault="001E51FD" w:rsidP="001E51FD">
      <w:pPr>
        <w:autoSpaceDE w:val="0"/>
        <w:autoSpaceDN w:val="0"/>
        <w:adjustRightInd w:val="0"/>
        <w:jc w:val="right"/>
        <w:rPr>
          <w:rFonts w:ascii="UD デジタル 教科書体 NK-B" w:eastAsia="UD デジタル 教科書体 NK-B" w:cs="ＭＳ ゴシック"/>
          <w:b/>
          <w:color w:val="000000"/>
          <w:kern w:val="0"/>
          <w:sz w:val="24"/>
          <w:szCs w:val="24"/>
        </w:rPr>
      </w:pPr>
      <w:r w:rsidRPr="0049421F">
        <w:rPr>
          <w:rFonts w:ascii="UD デジタル 教科書体 NK-B" w:eastAsia="UD デジタル 教科書体 NK-B" w:cs="ＭＳ ゴシック" w:hint="eastAsia"/>
          <w:b/>
          <w:color w:val="000000"/>
          <w:kern w:val="0"/>
          <w:sz w:val="24"/>
          <w:szCs w:val="24"/>
        </w:rPr>
        <w:t>藤井寺市立道明寺小学校</w:t>
      </w:r>
    </w:p>
    <w:p w14:paraId="51CA4A76" w14:textId="77777777" w:rsidR="003F53FC" w:rsidRPr="0049421F" w:rsidRDefault="001E51FD" w:rsidP="001E51FD">
      <w:pPr>
        <w:wordWrap w:val="0"/>
        <w:jc w:val="right"/>
        <w:rPr>
          <w:rFonts w:ascii="UD デジタル 教科書体 NK-B" w:eastAsia="UD デジタル 教科書体 NK-B"/>
          <w:b/>
        </w:rPr>
      </w:pPr>
      <w:r w:rsidRPr="0049421F">
        <w:rPr>
          <w:rFonts w:ascii="UD デジタル 教科書体 NK-B" w:eastAsia="UD デジタル 教科書体 NK-B" w:cs="ＭＳ ゴシック" w:hint="eastAsia"/>
          <w:b/>
          <w:color w:val="000000"/>
          <w:kern w:val="0"/>
          <w:sz w:val="24"/>
          <w:szCs w:val="24"/>
        </w:rPr>
        <w:t xml:space="preserve"> 校 長   </w:t>
      </w:r>
      <w:r w:rsidRPr="0049421F">
        <w:rPr>
          <w:rFonts w:ascii="UD デジタル 教科書体 NK-B" w:eastAsia="UD デジタル 教科書体 NK-B" w:cs="ＭＳ ゴシック" w:hint="eastAsia"/>
          <w:b/>
          <w:color w:val="000000"/>
          <w:kern w:val="0"/>
          <w:sz w:val="28"/>
          <w:szCs w:val="28"/>
        </w:rPr>
        <w:t>後 藤　剛 志</w:t>
      </w:r>
    </w:p>
    <w:sectPr w:rsidR="003F53FC" w:rsidRPr="0049421F" w:rsidSect="001E51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1821" w14:textId="77777777" w:rsidR="00122D7A" w:rsidRDefault="00122D7A" w:rsidP="00122D7A">
      <w:r>
        <w:separator/>
      </w:r>
    </w:p>
  </w:endnote>
  <w:endnote w:type="continuationSeparator" w:id="0">
    <w:p w14:paraId="1E92D0C1" w14:textId="77777777" w:rsidR="00122D7A" w:rsidRDefault="00122D7A" w:rsidP="0012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C294" w14:textId="77777777" w:rsidR="00122D7A" w:rsidRDefault="00122D7A" w:rsidP="00122D7A">
      <w:r>
        <w:separator/>
      </w:r>
    </w:p>
  </w:footnote>
  <w:footnote w:type="continuationSeparator" w:id="0">
    <w:p w14:paraId="618EDAAE" w14:textId="77777777" w:rsidR="00122D7A" w:rsidRDefault="00122D7A" w:rsidP="00122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FD"/>
    <w:rsid w:val="00122D7A"/>
    <w:rsid w:val="00130F35"/>
    <w:rsid w:val="001535FA"/>
    <w:rsid w:val="001E51FD"/>
    <w:rsid w:val="003974C0"/>
    <w:rsid w:val="003F53FC"/>
    <w:rsid w:val="004618EB"/>
    <w:rsid w:val="0049421F"/>
    <w:rsid w:val="004D3420"/>
    <w:rsid w:val="004F1A3F"/>
    <w:rsid w:val="005108E7"/>
    <w:rsid w:val="00D9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A21B5"/>
  <w15:docId w15:val="{F067CB1D-18F8-48F6-ACEA-2C29C14C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4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D3420"/>
  </w:style>
  <w:style w:type="character" w:customStyle="1" w:styleId="a6">
    <w:name w:val="日付 (文字)"/>
    <w:basedOn w:val="a0"/>
    <w:link w:val="a5"/>
    <w:uiPriority w:val="99"/>
    <w:semiHidden/>
    <w:rsid w:val="004D3420"/>
  </w:style>
  <w:style w:type="paragraph" w:styleId="a7">
    <w:name w:val="header"/>
    <w:basedOn w:val="a"/>
    <w:link w:val="a8"/>
    <w:uiPriority w:val="99"/>
    <w:unhideWhenUsed/>
    <w:rsid w:val="00122D7A"/>
    <w:pPr>
      <w:tabs>
        <w:tab w:val="center" w:pos="4252"/>
        <w:tab w:val="right" w:pos="8504"/>
      </w:tabs>
      <w:snapToGrid w:val="0"/>
    </w:pPr>
  </w:style>
  <w:style w:type="character" w:customStyle="1" w:styleId="a8">
    <w:name w:val="ヘッダー (文字)"/>
    <w:basedOn w:val="a0"/>
    <w:link w:val="a7"/>
    <w:uiPriority w:val="99"/>
    <w:rsid w:val="00122D7A"/>
  </w:style>
  <w:style w:type="paragraph" w:styleId="a9">
    <w:name w:val="footer"/>
    <w:basedOn w:val="a"/>
    <w:link w:val="aa"/>
    <w:uiPriority w:val="99"/>
    <w:unhideWhenUsed/>
    <w:rsid w:val="00122D7A"/>
    <w:pPr>
      <w:tabs>
        <w:tab w:val="center" w:pos="4252"/>
        <w:tab w:val="right" w:pos="8504"/>
      </w:tabs>
      <w:snapToGrid w:val="0"/>
    </w:pPr>
  </w:style>
  <w:style w:type="character" w:customStyle="1" w:styleId="aa">
    <w:name w:val="フッター (文字)"/>
    <w:basedOn w:val="a0"/>
    <w:link w:val="a9"/>
    <w:uiPriority w:val="99"/>
    <w:rsid w:val="0012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藤井寺市教育委員会</dc:creator>
  <cp:lastModifiedBy>712940</cp:lastModifiedBy>
  <cp:revision>3</cp:revision>
  <cp:lastPrinted>2020-04-21T07:45:00Z</cp:lastPrinted>
  <dcterms:created xsi:type="dcterms:W3CDTF">2021-04-13T04:32:00Z</dcterms:created>
  <dcterms:modified xsi:type="dcterms:W3CDTF">2022-04-12T05:58:00Z</dcterms:modified>
</cp:coreProperties>
</file>